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3951" w:rsidRDefault="007E5C75">
      <w:pPr>
        <w:jc w:val="center"/>
        <w:rPr>
          <w:rFonts w:ascii="Times New Roman" w:hAnsi="Times New Roman"/>
          <w:sz w:val="24"/>
        </w:rPr>
      </w:pPr>
      <w:bookmarkStart w:id="0" w:name="_Hlk171175520"/>
      <w:r>
        <w:rPr>
          <w:rFonts w:ascii="Times New Roman" w:hAnsi="Times New Roman"/>
          <w:sz w:val="24"/>
        </w:rPr>
        <w:t xml:space="preserve">Всероссийская олимпиада школьников </w:t>
      </w:r>
      <w:r w:rsidR="00761993">
        <w:rPr>
          <w:rFonts w:ascii="Times New Roman" w:hAnsi="Times New Roman"/>
        </w:rPr>
        <w:t>2025-2026</w:t>
      </w:r>
      <w:r w:rsidR="00761993">
        <w:t xml:space="preserve"> </w:t>
      </w:r>
      <w:r>
        <w:rPr>
          <w:rFonts w:ascii="Times New Roman" w:hAnsi="Times New Roman"/>
          <w:sz w:val="24"/>
        </w:rPr>
        <w:t>учебный год</w:t>
      </w:r>
    </w:p>
    <w:p w:rsidR="000E3951" w:rsidRPr="003543F7" w:rsidRDefault="007E5C75">
      <w:pPr>
        <w:jc w:val="center"/>
        <w:rPr>
          <w:rFonts w:ascii="Times New Roman" w:hAnsi="Times New Roman"/>
          <w:b/>
          <w:bCs/>
          <w:sz w:val="24"/>
        </w:rPr>
      </w:pPr>
      <w:r>
        <w:rPr>
          <w:rFonts w:ascii="Times New Roman" w:hAnsi="Times New Roman"/>
          <w:sz w:val="24"/>
        </w:rPr>
        <w:t xml:space="preserve">Школьный этап. География, 6 классы, </w:t>
      </w:r>
      <w:r w:rsidRPr="003543F7">
        <w:rPr>
          <w:rFonts w:ascii="Times New Roman" w:hAnsi="Times New Roman"/>
          <w:b/>
          <w:bCs/>
          <w:sz w:val="24"/>
        </w:rPr>
        <w:t>задания</w:t>
      </w:r>
    </w:p>
    <w:p w:rsidR="000E3951" w:rsidRDefault="007E5C7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</w:rPr>
        <w:t>Время выполнения 45 мин. Максимальное количество баллов –</w:t>
      </w:r>
      <w:r w:rsidRPr="00AE01F3">
        <w:rPr>
          <w:rFonts w:ascii="Times New Roman" w:hAnsi="Times New Roman"/>
          <w:sz w:val="24"/>
          <w:szCs w:val="24"/>
        </w:rPr>
        <w:t xml:space="preserve"> 3</w:t>
      </w:r>
      <w:r w:rsidR="00AE01F3" w:rsidRPr="00AE01F3">
        <w:rPr>
          <w:rFonts w:ascii="Times New Roman" w:hAnsi="Times New Roman"/>
          <w:sz w:val="24"/>
          <w:szCs w:val="24"/>
        </w:rPr>
        <w:t>1</w:t>
      </w:r>
    </w:p>
    <w:bookmarkEnd w:id="0"/>
    <w:p w:rsidR="004B21CA" w:rsidRDefault="004B21CA">
      <w:pPr>
        <w:contextualSpacing/>
        <w:jc w:val="center"/>
        <w:rPr>
          <w:rFonts w:ascii="Times New Roman" w:hAnsi="Times New Roman"/>
          <w:b/>
          <w:color w:val="2B2727"/>
          <w:spacing w:val="5"/>
          <w:sz w:val="24"/>
        </w:rPr>
      </w:pPr>
      <w:r>
        <w:rPr>
          <w:rFonts w:ascii="Times New Roman" w:hAnsi="Times New Roman"/>
          <w:b/>
          <w:color w:val="2B2727"/>
          <w:spacing w:val="5"/>
          <w:sz w:val="24"/>
        </w:rPr>
        <w:t>Все ответы перенесите в БЛАНК ОТВЕТОВ</w:t>
      </w:r>
    </w:p>
    <w:p w:rsidR="000E3951" w:rsidRDefault="007E5C75">
      <w:pPr>
        <w:contextualSpacing/>
        <w:jc w:val="center"/>
        <w:rPr>
          <w:rFonts w:ascii="Times New Roman" w:hAnsi="Times New Roman"/>
          <w:b/>
          <w:color w:val="2B2727"/>
          <w:spacing w:val="5"/>
          <w:sz w:val="24"/>
        </w:rPr>
      </w:pPr>
      <w:r>
        <w:rPr>
          <w:rFonts w:ascii="Times New Roman" w:hAnsi="Times New Roman"/>
          <w:b/>
          <w:color w:val="2B2727"/>
          <w:spacing w:val="5"/>
          <w:sz w:val="24"/>
        </w:rPr>
        <w:t>Тестовый тур</w:t>
      </w:r>
    </w:p>
    <w:p w:rsidR="000E3951" w:rsidRPr="00285617" w:rsidRDefault="007E5C75">
      <w:pPr>
        <w:numPr>
          <w:ilvl w:val="0"/>
          <w:numId w:val="1"/>
        </w:numPr>
        <w:jc w:val="left"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t xml:space="preserve">Кто из ученых пришел </w:t>
      </w:r>
      <w:r w:rsidR="00285617">
        <w:rPr>
          <w:rFonts w:ascii="Times New Roman" w:hAnsi="Times New Roman"/>
          <w:b/>
          <w:sz w:val="24"/>
          <w:szCs w:val="24"/>
          <w:highlight w:val="white"/>
        </w:rPr>
        <w:t>к выводу о шарообразности Земли?</w:t>
      </w:r>
    </w:p>
    <w:p w:rsidR="004B21CA" w:rsidRDefault="007E5C75" w:rsidP="007E5C75">
      <w:pPr>
        <w:ind w:left="360"/>
        <w:jc w:val="left"/>
        <w:rPr>
          <w:rFonts w:ascii="Times New Roman" w:hAnsi="Times New Roman"/>
          <w:sz w:val="24"/>
          <w:szCs w:val="24"/>
          <w:highlight w:val="white"/>
        </w:rPr>
        <w:sectPr w:rsidR="004B21CA">
          <w:pgSz w:w="11906" w:h="16838"/>
          <w:pgMar w:top="1134" w:right="737" w:bottom="1134" w:left="1304" w:header="720" w:footer="720" w:gutter="0"/>
          <w:cols w:space="720"/>
        </w:sectPr>
      </w:pPr>
      <w:r w:rsidRPr="00285617">
        <w:rPr>
          <w:rFonts w:ascii="Times New Roman" w:hAnsi="Times New Roman"/>
          <w:sz w:val="24"/>
          <w:szCs w:val="24"/>
          <w:highlight w:val="white"/>
        </w:rPr>
        <w:t xml:space="preserve">      </w:t>
      </w:r>
    </w:p>
    <w:p w:rsidR="000E3951" w:rsidRPr="00285617" w:rsidRDefault="007E5C75" w:rsidP="004B21CA">
      <w:pPr>
        <w:ind w:left="709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Эратосфен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Аристотель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Птолемей</w:t>
      </w:r>
    </w:p>
    <w:p w:rsidR="000E3951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 xml:space="preserve">Г. </w:t>
      </w:r>
      <w:proofErr w:type="spellStart"/>
      <w:r w:rsidRPr="00285617">
        <w:rPr>
          <w:rFonts w:ascii="Times New Roman" w:hAnsi="Times New Roman"/>
          <w:sz w:val="24"/>
          <w:szCs w:val="24"/>
          <w:highlight w:val="white"/>
        </w:rPr>
        <w:t>Страбон</w:t>
      </w:r>
      <w:proofErr w:type="spellEnd"/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0E3951" w:rsidRPr="00285617" w:rsidRDefault="007E5C75" w:rsidP="004B21CA">
      <w:pPr>
        <w:spacing w:before="100" w:beforeAutospacing="1" w:after="100" w:afterAutospacing="1"/>
        <w:ind w:firstLine="425"/>
        <w:contextualSpacing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lastRenderedPageBreak/>
        <w:t>2. По орбите вокруг Солнца Земля совершает полный оборот за</w:t>
      </w:r>
      <w:r w:rsidR="0000080B">
        <w:rPr>
          <w:rFonts w:ascii="Times New Roman" w:hAnsi="Times New Roman"/>
          <w:b/>
          <w:sz w:val="24"/>
          <w:szCs w:val="24"/>
          <w:highlight w:val="white"/>
        </w:rPr>
        <w:t>:</w:t>
      </w:r>
    </w:p>
    <w:p w:rsidR="004B21CA" w:rsidRDefault="004B21CA" w:rsidP="004B21CA">
      <w:pPr>
        <w:spacing w:before="100" w:beforeAutospacing="1" w:after="100" w:afterAutospacing="1"/>
        <w:ind w:left="720"/>
        <w:contextualSpacing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</w:p>
    <w:p w:rsidR="000E3951" w:rsidRPr="00285617" w:rsidRDefault="007E5C75" w:rsidP="004B21CA">
      <w:pPr>
        <w:spacing w:before="100" w:beforeAutospacing="1" w:after="100" w:afterAutospacing="1"/>
        <w:ind w:left="720"/>
        <w:contextualSpacing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День</w:t>
      </w:r>
    </w:p>
    <w:p w:rsidR="000E3951" w:rsidRPr="00285617" w:rsidRDefault="007E5C75" w:rsidP="004B21CA">
      <w:pPr>
        <w:spacing w:before="100" w:beforeAutospacing="1" w:after="100" w:afterAutospacing="1"/>
        <w:ind w:left="720"/>
        <w:contextualSpacing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Сутки</w:t>
      </w:r>
    </w:p>
    <w:p w:rsidR="000E3951" w:rsidRPr="00285617" w:rsidRDefault="007E5C75" w:rsidP="004B21CA">
      <w:pPr>
        <w:spacing w:before="100" w:beforeAutospacing="1" w:after="100" w:afterAutospacing="1"/>
        <w:ind w:left="720"/>
        <w:contextualSpacing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Месяц</w:t>
      </w:r>
    </w:p>
    <w:p w:rsidR="000E3951" w:rsidRDefault="007E5C75" w:rsidP="004B21CA">
      <w:pPr>
        <w:spacing w:before="100" w:beforeAutospacing="1" w:after="100" w:afterAutospacing="1"/>
        <w:ind w:left="720"/>
        <w:contextualSpacing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Г. Год</w:t>
      </w:r>
    </w:p>
    <w:p w:rsidR="004B21CA" w:rsidRDefault="004B21CA" w:rsidP="007E5C75">
      <w:pPr>
        <w:spacing w:beforeAutospacing="1" w:afterAutospacing="1"/>
        <w:ind w:left="720"/>
        <w:contextualSpacing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0E3951" w:rsidRPr="00285617" w:rsidRDefault="007E5C75" w:rsidP="004B21CA">
      <w:pPr>
        <w:spacing w:beforeAutospacing="1" w:afterAutospacing="1"/>
        <w:ind w:firstLine="426"/>
        <w:contextualSpacing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lastRenderedPageBreak/>
        <w:t>3. Какого из указанных направлений по сторонам горизонта не существует</w:t>
      </w:r>
      <w:r w:rsidR="00285617">
        <w:rPr>
          <w:rFonts w:ascii="Times New Roman" w:hAnsi="Times New Roman"/>
          <w:b/>
          <w:sz w:val="24"/>
          <w:szCs w:val="24"/>
          <w:highlight w:val="white"/>
        </w:rPr>
        <w:t>?</w:t>
      </w:r>
    </w:p>
    <w:p w:rsidR="004B21CA" w:rsidRDefault="007E5C75" w:rsidP="007E5C75">
      <w:pPr>
        <w:spacing w:beforeAutospacing="1" w:afterAutospacing="1"/>
        <w:ind w:left="425"/>
        <w:contextualSpacing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  <w:r w:rsidRPr="00285617">
        <w:rPr>
          <w:rFonts w:ascii="Times New Roman" w:hAnsi="Times New Roman"/>
          <w:sz w:val="24"/>
          <w:szCs w:val="24"/>
          <w:highlight w:val="white"/>
        </w:rPr>
        <w:t xml:space="preserve">     </w:t>
      </w:r>
    </w:p>
    <w:p w:rsidR="000E3951" w:rsidRPr="00285617" w:rsidRDefault="007E5C75" w:rsidP="004B21CA">
      <w:pPr>
        <w:spacing w:beforeAutospacing="1" w:afterAutospacing="1"/>
        <w:ind w:left="425" w:firstLine="426"/>
        <w:contextualSpacing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ЮЗ</w:t>
      </w:r>
    </w:p>
    <w:p w:rsidR="000E3951" w:rsidRPr="00285617" w:rsidRDefault="007E5C75" w:rsidP="004B21CA">
      <w:pPr>
        <w:spacing w:beforeAutospacing="1" w:afterAutospacing="1"/>
        <w:ind w:left="720" w:firstLine="131"/>
        <w:contextualSpacing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СВ</w:t>
      </w:r>
    </w:p>
    <w:p w:rsidR="000E3951" w:rsidRPr="00285617" w:rsidRDefault="007E5C75" w:rsidP="004B21CA">
      <w:pPr>
        <w:spacing w:beforeAutospacing="1" w:afterAutospacing="1"/>
        <w:ind w:left="720" w:firstLine="426"/>
        <w:contextualSpacing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Ю</w:t>
      </w:r>
    </w:p>
    <w:p w:rsidR="000E3951" w:rsidRDefault="007E5C75" w:rsidP="004B21CA">
      <w:pPr>
        <w:spacing w:beforeAutospacing="1" w:afterAutospacing="1"/>
        <w:ind w:left="720" w:firstLine="426"/>
        <w:contextualSpacing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Г. СЮ</w:t>
      </w:r>
    </w:p>
    <w:p w:rsidR="004B21CA" w:rsidRDefault="004B21CA" w:rsidP="007E5C75">
      <w:pPr>
        <w:spacing w:beforeAutospacing="1" w:afterAutospacing="1"/>
        <w:ind w:left="720"/>
        <w:contextualSpacing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0E3951" w:rsidRPr="00285617" w:rsidRDefault="007E5C75" w:rsidP="004B21CA">
      <w:pPr>
        <w:spacing w:beforeAutospacing="1" w:afterAutospacing="1"/>
        <w:ind w:left="426" w:firstLine="283"/>
        <w:contextualSpacing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</w:rPr>
        <w:lastRenderedPageBreak/>
        <w:t>4. Как называется прибор, которы</w:t>
      </w:r>
      <w:r w:rsidR="00285617">
        <w:rPr>
          <w:rFonts w:ascii="Times New Roman" w:hAnsi="Times New Roman"/>
          <w:b/>
          <w:sz w:val="24"/>
          <w:szCs w:val="24"/>
        </w:rPr>
        <w:t>й измеряет атмосферное давление?</w:t>
      </w:r>
    </w:p>
    <w:p w:rsidR="004B21CA" w:rsidRDefault="004B21CA" w:rsidP="007E5C75">
      <w:pPr>
        <w:spacing w:beforeAutospacing="1" w:afterAutospacing="1"/>
        <w:ind w:left="720"/>
        <w:contextualSpacing/>
        <w:rPr>
          <w:rFonts w:ascii="Times New Roman" w:hAnsi="Times New Roman"/>
          <w:sz w:val="24"/>
          <w:szCs w:val="24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</w:p>
    <w:p w:rsidR="000E3951" w:rsidRPr="00285617" w:rsidRDefault="007E5C75" w:rsidP="007E5C75">
      <w:pPr>
        <w:spacing w:beforeAutospacing="1" w:afterAutospacing="1"/>
        <w:ind w:left="720"/>
        <w:contextualSpacing/>
        <w:rPr>
          <w:rFonts w:ascii="Times New Roman" w:hAnsi="Times New Roman"/>
          <w:sz w:val="24"/>
          <w:szCs w:val="24"/>
        </w:rPr>
      </w:pPr>
      <w:r w:rsidRPr="00285617">
        <w:rPr>
          <w:rFonts w:ascii="Times New Roman" w:hAnsi="Times New Roman"/>
          <w:sz w:val="24"/>
          <w:szCs w:val="24"/>
        </w:rPr>
        <w:lastRenderedPageBreak/>
        <w:t>А. Барометр-анероид</w:t>
      </w:r>
    </w:p>
    <w:p w:rsidR="000E3951" w:rsidRPr="00285617" w:rsidRDefault="007E5C75" w:rsidP="007E5C75">
      <w:pPr>
        <w:spacing w:beforeAutospacing="1" w:afterAutospacing="1"/>
        <w:ind w:left="720"/>
        <w:contextualSpacing/>
        <w:rPr>
          <w:rFonts w:ascii="Times New Roman" w:hAnsi="Times New Roman"/>
          <w:sz w:val="24"/>
          <w:szCs w:val="24"/>
        </w:rPr>
      </w:pPr>
      <w:r w:rsidRPr="00285617">
        <w:rPr>
          <w:rFonts w:ascii="Times New Roman" w:hAnsi="Times New Roman"/>
          <w:sz w:val="24"/>
          <w:szCs w:val="24"/>
        </w:rPr>
        <w:t>Б. Флюгер</w:t>
      </w:r>
    </w:p>
    <w:p w:rsidR="000E3951" w:rsidRPr="00285617" w:rsidRDefault="007E5C75" w:rsidP="007E5C75">
      <w:pPr>
        <w:spacing w:beforeAutospacing="1" w:afterAutospacing="1"/>
        <w:ind w:left="720"/>
        <w:contextualSpacing/>
        <w:rPr>
          <w:rFonts w:ascii="Times New Roman" w:hAnsi="Times New Roman"/>
          <w:sz w:val="24"/>
          <w:szCs w:val="24"/>
        </w:rPr>
      </w:pPr>
      <w:r w:rsidRPr="00285617">
        <w:rPr>
          <w:rFonts w:ascii="Times New Roman" w:hAnsi="Times New Roman"/>
          <w:sz w:val="24"/>
          <w:szCs w:val="24"/>
        </w:rPr>
        <w:lastRenderedPageBreak/>
        <w:t>В. Гигрометр</w:t>
      </w:r>
    </w:p>
    <w:p w:rsidR="000E3951" w:rsidRPr="00285617" w:rsidRDefault="007E5C75" w:rsidP="004B21CA">
      <w:pPr>
        <w:spacing w:before="100" w:beforeAutospacing="1" w:after="100" w:afterAutospacing="1"/>
        <w:ind w:left="720"/>
        <w:contextualSpacing/>
        <w:rPr>
          <w:rFonts w:ascii="Times New Roman" w:hAnsi="Times New Roman"/>
          <w:sz w:val="24"/>
          <w:szCs w:val="24"/>
        </w:rPr>
      </w:pPr>
      <w:r w:rsidRPr="00285617">
        <w:rPr>
          <w:rFonts w:ascii="Times New Roman" w:hAnsi="Times New Roman"/>
          <w:sz w:val="24"/>
          <w:szCs w:val="24"/>
        </w:rPr>
        <w:t>Г. Компас</w:t>
      </w:r>
    </w:p>
    <w:p w:rsidR="004B21CA" w:rsidRDefault="004B21CA" w:rsidP="004B21CA">
      <w:pPr>
        <w:pStyle w:val="aa"/>
        <w:numPr>
          <w:ilvl w:val="0"/>
          <w:numId w:val="15"/>
        </w:numPr>
        <w:spacing w:before="100" w:beforeAutospacing="1" w:after="100" w:afterAutospacing="1"/>
        <w:ind w:left="284" w:firstLine="0"/>
        <w:rPr>
          <w:rFonts w:ascii="Times New Roman" w:hAnsi="Times New Roman"/>
          <w:b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0E3951" w:rsidRPr="00285617" w:rsidRDefault="007E5C75" w:rsidP="004B21CA">
      <w:pPr>
        <w:pStyle w:val="aa"/>
        <w:numPr>
          <w:ilvl w:val="0"/>
          <w:numId w:val="15"/>
        </w:numPr>
        <w:spacing w:beforeAutospacing="1" w:afterAutospacing="1"/>
        <w:ind w:left="426" w:firstLine="0"/>
        <w:rPr>
          <w:rFonts w:ascii="Times New Roman" w:hAnsi="Times New Roman"/>
          <w:b/>
          <w:sz w:val="24"/>
          <w:szCs w:val="24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lastRenderedPageBreak/>
        <w:t xml:space="preserve">Как называется </w:t>
      </w:r>
      <w:r w:rsidR="0000080B">
        <w:rPr>
          <w:rFonts w:ascii="Times New Roman" w:hAnsi="Times New Roman"/>
          <w:b/>
          <w:sz w:val="24"/>
          <w:szCs w:val="24"/>
          <w:highlight w:val="white"/>
        </w:rPr>
        <w:t>схема</w:t>
      </w:r>
      <w:r w:rsidRPr="00285617">
        <w:rPr>
          <w:rFonts w:ascii="Times New Roman" w:hAnsi="Times New Roman"/>
          <w:b/>
          <w:sz w:val="24"/>
          <w:szCs w:val="24"/>
          <w:highlight w:val="white"/>
        </w:rPr>
        <w:t xml:space="preserve"> земельного участка с указанием характеристик рельефа и с нанесёнными на неё значимыми объектами природного или искусственного происхождения</w:t>
      </w:r>
      <w:r w:rsidR="0000080B">
        <w:rPr>
          <w:rFonts w:ascii="Times New Roman" w:hAnsi="Times New Roman"/>
          <w:b/>
          <w:sz w:val="24"/>
          <w:szCs w:val="24"/>
        </w:rPr>
        <w:t xml:space="preserve">? </w:t>
      </w:r>
      <w:r w:rsidRPr="00285617">
        <w:rPr>
          <w:rFonts w:ascii="Times New Roman" w:hAnsi="Times New Roman"/>
          <w:b/>
          <w:sz w:val="24"/>
          <w:szCs w:val="24"/>
        </w:rPr>
        <w:t>____</w:t>
      </w:r>
      <w:r w:rsidR="00285617">
        <w:rPr>
          <w:rFonts w:ascii="Times New Roman" w:hAnsi="Times New Roman"/>
          <w:b/>
          <w:sz w:val="24"/>
          <w:szCs w:val="24"/>
        </w:rPr>
        <w:t>___________________________</w:t>
      </w:r>
    </w:p>
    <w:p w:rsidR="000E3951" w:rsidRPr="00285617" w:rsidRDefault="007E5C75" w:rsidP="004B21CA">
      <w:pPr>
        <w:pStyle w:val="aa"/>
        <w:numPr>
          <w:ilvl w:val="0"/>
          <w:numId w:val="15"/>
        </w:numPr>
        <w:ind w:left="426" w:firstLine="0"/>
        <w:jc w:val="left"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t>Кто после Ф.Магеллана совершил второе кругос</w:t>
      </w:r>
      <w:r w:rsidR="00285617">
        <w:rPr>
          <w:rFonts w:ascii="Times New Roman" w:hAnsi="Times New Roman"/>
          <w:b/>
          <w:sz w:val="24"/>
          <w:szCs w:val="24"/>
          <w:highlight w:val="white"/>
        </w:rPr>
        <w:t>ветное плавание в 1577-1580 гг.?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Васко да Гама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 xml:space="preserve">Б. </w:t>
      </w:r>
      <w:proofErr w:type="spellStart"/>
      <w:r w:rsidRPr="00285617">
        <w:rPr>
          <w:rFonts w:ascii="Times New Roman" w:hAnsi="Times New Roman"/>
          <w:sz w:val="24"/>
          <w:szCs w:val="24"/>
          <w:highlight w:val="white"/>
        </w:rPr>
        <w:t>Герард</w:t>
      </w:r>
      <w:proofErr w:type="spellEnd"/>
      <w:r w:rsidRPr="00285617">
        <w:rPr>
          <w:rFonts w:ascii="Times New Roman" w:hAnsi="Times New Roman"/>
          <w:sz w:val="24"/>
          <w:szCs w:val="24"/>
          <w:highlight w:val="white"/>
        </w:rPr>
        <w:t xml:space="preserve"> Меркатор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Френсис Дрейк</w:t>
      </w:r>
    </w:p>
    <w:p w:rsidR="000E3951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 xml:space="preserve">Г. </w:t>
      </w:r>
      <w:proofErr w:type="spellStart"/>
      <w:r w:rsidRPr="00285617">
        <w:rPr>
          <w:rFonts w:ascii="Times New Roman" w:hAnsi="Times New Roman"/>
          <w:sz w:val="24"/>
          <w:szCs w:val="24"/>
          <w:highlight w:val="white"/>
        </w:rPr>
        <w:t>Бартоломеу</w:t>
      </w:r>
      <w:proofErr w:type="spellEnd"/>
      <w:r w:rsidRPr="00285617">
        <w:rPr>
          <w:rFonts w:ascii="Times New Roman" w:hAnsi="Times New Roman"/>
          <w:sz w:val="24"/>
          <w:szCs w:val="24"/>
          <w:highlight w:val="white"/>
        </w:rPr>
        <w:t xml:space="preserve"> </w:t>
      </w:r>
      <w:proofErr w:type="spellStart"/>
      <w:r w:rsidRPr="00285617">
        <w:rPr>
          <w:rFonts w:ascii="Times New Roman" w:hAnsi="Times New Roman"/>
          <w:sz w:val="24"/>
          <w:szCs w:val="24"/>
          <w:highlight w:val="white"/>
        </w:rPr>
        <w:t>Диаш</w:t>
      </w:r>
      <w:proofErr w:type="spellEnd"/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0E3951" w:rsidRPr="00285617" w:rsidRDefault="007E5C75" w:rsidP="007E5C75">
      <w:pPr>
        <w:ind w:firstLine="284"/>
        <w:jc w:val="left"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lastRenderedPageBreak/>
        <w:t>7. Как н</w:t>
      </w:r>
      <w:r w:rsidR="00285617">
        <w:rPr>
          <w:rFonts w:ascii="Times New Roman" w:hAnsi="Times New Roman"/>
          <w:b/>
          <w:sz w:val="24"/>
          <w:szCs w:val="24"/>
          <w:highlight w:val="white"/>
        </w:rPr>
        <w:t>азывается наука, изучающая льды?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Геоморфология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Гидрология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Климатология</w:t>
      </w:r>
    </w:p>
    <w:p w:rsidR="000E3951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Г. Гляциология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0E3951" w:rsidRPr="00285617" w:rsidRDefault="007E5C75">
      <w:pPr>
        <w:ind w:firstLine="283"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</w:rPr>
        <w:lastRenderedPageBreak/>
        <w:t xml:space="preserve">8. </w:t>
      </w:r>
      <w:r w:rsidRPr="00285617">
        <w:rPr>
          <w:rFonts w:ascii="Times New Roman" w:hAnsi="Times New Roman"/>
          <w:b/>
          <w:sz w:val="24"/>
          <w:szCs w:val="24"/>
          <w:highlight w:val="white"/>
        </w:rPr>
        <w:t>Абсолютная высота – это: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А. Превышение точки земной поверхности над уровнем моря.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Превышение по вертикали одной точки на земной поверхности над другой.</w:t>
      </w:r>
    </w:p>
    <w:p w:rsidR="000E3951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В. Линии на карте, соединяющие точки с одинаковой высотой.</w:t>
      </w:r>
    </w:p>
    <w:p w:rsidR="000E3951" w:rsidRPr="00285617" w:rsidRDefault="007E5C75">
      <w:pPr>
        <w:ind w:firstLine="283"/>
        <w:jc w:val="left"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t>9. К полезным ископаемым осадочного происхождения относится: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Базальт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Нефть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Гранит</w:t>
      </w:r>
    </w:p>
    <w:p w:rsidR="000E3951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Г. Мрамор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0E3951" w:rsidRPr="00285617" w:rsidRDefault="007E5C75" w:rsidP="004B21CA">
      <w:pPr>
        <w:ind w:firstLine="284"/>
        <w:jc w:val="left"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lastRenderedPageBreak/>
        <w:t>10. Самый маленький по площади материк: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Евразия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Африка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Австралия</w:t>
      </w:r>
    </w:p>
    <w:p w:rsidR="000E3951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Г. Южная Америка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0E3951" w:rsidRDefault="007E5C75" w:rsidP="004B21CA">
      <w:pPr>
        <w:spacing w:before="100" w:beforeAutospacing="1" w:after="100" w:afterAutospacing="1"/>
        <w:ind w:firstLine="284"/>
        <w:contextualSpacing/>
        <w:rPr>
          <w:rFonts w:ascii="Times New Roman" w:hAnsi="Times New Roman"/>
          <w:b/>
          <w:sz w:val="24"/>
          <w:szCs w:val="24"/>
        </w:rPr>
      </w:pPr>
      <w:r w:rsidRPr="00285617">
        <w:rPr>
          <w:rFonts w:ascii="Times New Roman" w:hAnsi="Times New Roman"/>
          <w:b/>
          <w:sz w:val="24"/>
          <w:szCs w:val="24"/>
        </w:rPr>
        <w:lastRenderedPageBreak/>
        <w:t>11. Назовите океан, к бассейну которого относится Енисей _________________.</w:t>
      </w:r>
    </w:p>
    <w:p w:rsidR="003543F7" w:rsidRPr="00285617" w:rsidRDefault="003543F7">
      <w:pPr>
        <w:spacing w:beforeAutospacing="1" w:afterAutospacing="1"/>
        <w:ind w:firstLine="425"/>
        <w:contextualSpacing/>
        <w:rPr>
          <w:rFonts w:ascii="Times New Roman" w:hAnsi="Times New Roman"/>
          <w:b/>
          <w:sz w:val="24"/>
          <w:szCs w:val="24"/>
        </w:rPr>
      </w:pPr>
    </w:p>
    <w:p w:rsidR="000E3951" w:rsidRPr="00285617" w:rsidRDefault="007E5C75" w:rsidP="004B21CA">
      <w:pPr>
        <w:spacing w:beforeAutospacing="1" w:afterAutospacing="1"/>
        <w:ind w:firstLine="284"/>
        <w:contextualSpacing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t>12. Какие из перечисленных объектов расположены на территории Евразии</w:t>
      </w:r>
      <w:r w:rsidR="00285617">
        <w:rPr>
          <w:rFonts w:ascii="Times New Roman" w:hAnsi="Times New Roman"/>
          <w:b/>
          <w:sz w:val="24"/>
          <w:szCs w:val="24"/>
          <w:highlight w:val="white"/>
        </w:rPr>
        <w:t>?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Китай, Амазонка, Енисей;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Амур, Австралия, Байкал,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Россия, Аппалачи, Виктория</w:t>
      </w:r>
    </w:p>
    <w:p w:rsidR="000E3951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Г. Гималаи, Байкал, Волга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3543F7" w:rsidRPr="00285617" w:rsidRDefault="003543F7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</w:p>
    <w:p w:rsidR="000E3951" w:rsidRPr="00285617" w:rsidRDefault="007E5C75" w:rsidP="004B21CA">
      <w:pPr>
        <w:ind w:firstLine="284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t>13. Из ка</w:t>
      </w:r>
      <w:r w:rsidR="00285617">
        <w:rPr>
          <w:rFonts w:ascii="Times New Roman" w:hAnsi="Times New Roman"/>
          <w:b/>
          <w:sz w:val="24"/>
          <w:szCs w:val="24"/>
          <w:highlight w:val="white"/>
        </w:rPr>
        <w:t>ких облаков идет ливневый дождь?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Слоисто-дождевые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Кучево-дождевые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Перистые</w:t>
      </w:r>
    </w:p>
    <w:p w:rsidR="000E3951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Г. Перисто-слоистые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0E3951" w:rsidRPr="00285617" w:rsidRDefault="007E5C75" w:rsidP="004B21CA">
      <w:pPr>
        <w:ind w:firstLine="284"/>
        <w:jc w:val="left"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lastRenderedPageBreak/>
        <w:t xml:space="preserve">14. </w:t>
      </w:r>
      <w:r w:rsidR="001A27E1" w:rsidRPr="001A27E1">
        <w:rPr>
          <w:rFonts w:ascii="Times New Roman" w:hAnsi="Times New Roman"/>
          <w:sz w:val="24"/>
          <w:szCs w:val="24"/>
          <w:highlight w:val="white"/>
        </w:rPr>
        <w:t>В каком варианте все реки относятся к Красноярскому краю?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space="720"/>
        </w:sectPr>
      </w:pP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А. Енисей, Кан, Ангара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Б. Енисей, Ангара, Иртыш</w:t>
      </w:r>
    </w:p>
    <w:p w:rsidR="000E3951" w:rsidRPr="00285617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lastRenderedPageBreak/>
        <w:t>В. Лена, Нижняя Тунгуска, Мана</w:t>
      </w:r>
    </w:p>
    <w:p w:rsidR="000E3951" w:rsidRDefault="007E5C75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  <w:r w:rsidRPr="00285617">
        <w:rPr>
          <w:rFonts w:ascii="Times New Roman" w:hAnsi="Times New Roman"/>
          <w:sz w:val="24"/>
          <w:szCs w:val="24"/>
          <w:highlight w:val="white"/>
        </w:rPr>
        <w:t>Г. Мана, Терек, Кан</w:t>
      </w:r>
    </w:p>
    <w:p w:rsidR="004B21CA" w:rsidRDefault="004B21CA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  <w:sectPr w:rsidR="004B21CA" w:rsidSect="004B21CA">
          <w:type w:val="continuous"/>
          <w:pgSz w:w="11906" w:h="16838"/>
          <w:pgMar w:top="1134" w:right="737" w:bottom="1134" w:left="1304" w:header="720" w:footer="720" w:gutter="0"/>
          <w:cols w:num="2" w:space="720"/>
        </w:sectPr>
      </w:pPr>
    </w:p>
    <w:p w:rsidR="003543F7" w:rsidRPr="00285617" w:rsidRDefault="003543F7" w:rsidP="007E5C75">
      <w:pPr>
        <w:ind w:left="720"/>
        <w:jc w:val="left"/>
        <w:rPr>
          <w:rFonts w:ascii="Times New Roman" w:hAnsi="Times New Roman"/>
          <w:sz w:val="24"/>
          <w:szCs w:val="24"/>
          <w:highlight w:val="white"/>
        </w:rPr>
      </w:pPr>
    </w:p>
    <w:p w:rsidR="000E3951" w:rsidRPr="00285617" w:rsidRDefault="007E5C75">
      <w:pPr>
        <w:ind w:firstLine="425"/>
        <w:jc w:val="left"/>
        <w:rPr>
          <w:rFonts w:ascii="Times New Roman" w:hAnsi="Times New Roman"/>
          <w:b/>
          <w:sz w:val="24"/>
          <w:szCs w:val="24"/>
          <w:highlight w:val="white"/>
        </w:rPr>
      </w:pPr>
      <w:r w:rsidRPr="00285617">
        <w:rPr>
          <w:rFonts w:ascii="Times New Roman" w:hAnsi="Times New Roman"/>
          <w:b/>
          <w:sz w:val="24"/>
          <w:szCs w:val="24"/>
          <w:highlight w:val="white"/>
        </w:rPr>
        <w:t xml:space="preserve">15.  </w:t>
      </w:r>
      <w:r w:rsidR="001A27E1">
        <w:rPr>
          <w:rFonts w:ascii="Times New Roman" w:hAnsi="Times New Roman"/>
          <w:b/>
          <w:sz w:val="24"/>
          <w:szCs w:val="24"/>
          <w:highlight w:val="white"/>
        </w:rPr>
        <w:t>Выберите</w:t>
      </w:r>
      <w:r w:rsidRPr="00285617">
        <w:rPr>
          <w:rFonts w:ascii="Times New Roman" w:hAnsi="Times New Roman"/>
          <w:b/>
          <w:sz w:val="24"/>
          <w:szCs w:val="24"/>
          <w:highlight w:val="white"/>
        </w:rPr>
        <w:t xml:space="preserve"> рису</w:t>
      </w:r>
      <w:r w:rsidR="001A27E1">
        <w:rPr>
          <w:rFonts w:ascii="Times New Roman" w:hAnsi="Times New Roman"/>
          <w:b/>
          <w:sz w:val="24"/>
          <w:szCs w:val="24"/>
          <w:highlight w:val="white"/>
        </w:rPr>
        <w:t>нок,</w:t>
      </w:r>
      <w:r w:rsidRPr="00285617">
        <w:rPr>
          <w:rFonts w:ascii="Times New Roman" w:hAnsi="Times New Roman"/>
          <w:b/>
          <w:sz w:val="24"/>
          <w:szCs w:val="24"/>
          <w:highlight w:val="white"/>
        </w:rPr>
        <w:t xml:space="preserve"> на котором изображена тундра:</w:t>
      </w:r>
    </w:p>
    <w:p w:rsidR="000E3951" w:rsidRDefault="000E3951">
      <w:pPr>
        <w:ind w:firstLine="425"/>
        <w:jc w:val="left"/>
        <w:rPr>
          <w:rFonts w:ascii="Times New Roman" w:hAnsi="Times New Roman"/>
          <w:b/>
          <w:sz w:val="22"/>
          <w:highlight w:val="white"/>
        </w:rPr>
      </w:pPr>
    </w:p>
    <w:p w:rsidR="000E3951" w:rsidRDefault="007E5C75">
      <w:pPr>
        <w:jc w:val="left"/>
        <w:rPr>
          <w:rFonts w:ascii="Calibri" w:hAnsi="Calibri"/>
          <w:sz w:val="22"/>
          <w:highlight w:val="white"/>
        </w:rPr>
      </w:pPr>
      <w:r>
        <w:rPr>
          <w:noProof/>
        </w:rPr>
        <w:drawing>
          <wp:inline distT="0" distB="0" distL="0" distR="0">
            <wp:extent cx="2895599" cy="1914525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 cstate="print"/>
                    <a:stretch/>
                  </pic:blipFill>
                  <pic:spPr>
                    <a:xfrm>
                      <a:off x="0" y="0"/>
                      <a:ext cx="2895599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06B6">
        <w:rPr>
          <w:rFonts w:ascii="Calibri" w:hAnsi="Calibri"/>
          <w:sz w:val="22"/>
        </w:rPr>
        <w:t xml:space="preserve">    </w:t>
      </w:r>
      <w:r>
        <w:rPr>
          <w:noProof/>
        </w:rPr>
        <w:drawing>
          <wp:inline distT="0" distB="0" distL="0" distR="0">
            <wp:extent cx="2771774" cy="1943100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 cstate="print"/>
                    <a:stretch/>
                  </pic:blipFill>
                  <pic:spPr>
                    <a:xfrm>
                      <a:off x="0" y="0"/>
                      <a:ext cx="2771774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951" w:rsidRPr="001A27E1" w:rsidRDefault="000E3951">
      <w:pPr>
        <w:jc w:val="left"/>
        <w:rPr>
          <w:rFonts w:ascii="Times New Roman" w:hAnsi="Times New Roman"/>
          <w:sz w:val="24"/>
          <w:szCs w:val="24"/>
          <w:highlight w:val="white"/>
        </w:rPr>
      </w:pPr>
    </w:p>
    <w:p w:rsidR="000E3951" w:rsidRPr="001A27E1" w:rsidRDefault="001A27E1">
      <w:pPr>
        <w:jc w:val="left"/>
        <w:rPr>
          <w:rFonts w:ascii="Times New Roman" w:hAnsi="Times New Roman"/>
          <w:sz w:val="24"/>
          <w:szCs w:val="24"/>
          <w:highlight w:val="white"/>
        </w:rPr>
      </w:pPr>
      <w:r w:rsidRPr="001A27E1">
        <w:rPr>
          <w:rFonts w:ascii="Times New Roman" w:hAnsi="Times New Roman"/>
          <w:sz w:val="24"/>
          <w:szCs w:val="24"/>
          <w:highlight w:val="white"/>
        </w:rPr>
        <w:t>А</w:t>
      </w:r>
      <w:r w:rsidR="007E5C75" w:rsidRPr="001A27E1">
        <w:rPr>
          <w:rFonts w:ascii="Times New Roman" w:hAnsi="Times New Roman"/>
          <w:sz w:val="24"/>
          <w:szCs w:val="24"/>
          <w:highlight w:val="white"/>
        </w:rPr>
        <w:t xml:space="preserve">                                                                                                    </w:t>
      </w:r>
      <w:r w:rsidRPr="001A27E1">
        <w:rPr>
          <w:rFonts w:ascii="Times New Roman" w:hAnsi="Times New Roman"/>
          <w:sz w:val="24"/>
          <w:szCs w:val="24"/>
          <w:highlight w:val="white"/>
        </w:rPr>
        <w:t>Б</w:t>
      </w:r>
    </w:p>
    <w:p w:rsidR="000E3951" w:rsidRDefault="000E3951">
      <w:pPr>
        <w:jc w:val="left"/>
        <w:rPr>
          <w:rFonts w:ascii="Calibri" w:hAnsi="Calibri"/>
          <w:sz w:val="22"/>
          <w:highlight w:val="white"/>
        </w:rPr>
      </w:pPr>
    </w:p>
    <w:p w:rsidR="000E3951" w:rsidRDefault="002F06B6">
      <w:pPr>
        <w:jc w:val="left"/>
        <w:rPr>
          <w:rFonts w:ascii="Calibri" w:hAnsi="Calibri"/>
          <w:sz w:val="22"/>
          <w:highlight w:val="white"/>
        </w:rPr>
      </w:pPr>
      <w:r>
        <w:rPr>
          <w:noProof/>
        </w:rPr>
        <w:t xml:space="preserve"> </w:t>
      </w:r>
      <w:r w:rsidR="007E5C75">
        <w:rPr>
          <w:noProof/>
        </w:rPr>
        <w:drawing>
          <wp:inline distT="0" distB="0" distL="0" distR="0">
            <wp:extent cx="2905124" cy="2028825"/>
            <wp:effectExtent l="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 cstate="print"/>
                    <a:stretch/>
                  </pic:blipFill>
                  <pic:spPr>
                    <a:xfrm>
                      <a:off x="0" y="0"/>
                      <a:ext cx="2905124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="007E5C75">
        <w:rPr>
          <w:noProof/>
        </w:rPr>
        <w:drawing>
          <wp:inline distT="0" distB="0" distL="0" distR="0">
            <wp:extent cx="2924174" cy="2028825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8" cstate="print"/>
                    <a:stretch/>
                  </pic:blipFill>
                  <pic:spPr>
                    <a:xfrm>
                      <a:off x="0" y="0"/>
                      <a:ext cx="2924174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951" w:rsidRDefault="000E3951">
      <w:pPr>
        <w:jc w:val="left"/>
        <w:rPr>
          <w:rFonts w:ascii="Calibri" w:hAnsi="Calibri"/>
          <w:sz w:val="22"/>
          <w:highlight w:val="white"/>
        </w:rPr>
      </w:pPr>
    </w:p>
    <w:p w:rsidR="000E3951" w:rsidRPr="001A27E1" w:rsidRDefault="001A27E1">
      <w:pPr>
        <w:jc w:val="left"/>
        <w:rPr>
          <w:rFonts w:ascii="Times New Roman" w:hAnsi="Times New Roman"/>
          <w:sz w:val="24"/>
          <w:szCs w:val="24"/>
          <w:highlight w:val="white"/>
        </w:rPr>
      </w:pPr>
      <w:r w:rsidRPr="001A27E1">
        <w:rPr>
          <w:rFonts w:ascii="Times New Roman" w:hAnsi="Times New Roman"/>
          <w:sz w:val="24"/>
          <w:szCs w:val="24"/>
          <w:highlight w:val="white"/>
        </w:rPr>
        <w:t>В</w:t>
      </w:r>
      <w:r w:rsidR="007E5C75" w:rsidRPr="001A27E1">
        <w:rPr>
          <w:rFonts w:ascii="Times New Roman" w:hAnsi="Times New Roman"/>
          <w:sz w:val="24"/>
          <w:szCs w:val="24"/>
          <w:highlight w:val="white"/>
        </w:rPr>
        <w:t xml:space="preserve">                                                                                                 </w:t>
      </w:r>
      <w:r w:rsidRPr="001A27E1">
        <w:rPr>
          <w:rFonts w:ascii="Times New Roman" w:hAnsi="Times New Roman"/>
          <w:sz w:val="24"/>
          <w:szCs w:val="24"/>
          <w:highlight w:val="white"/>
        </w:rPr>
        <w:t>Г</w:t>
      </w:r>
    </w:p>
    <w:p w:rsidR="000E3951" w:rsidRDefault="000E3951">
      <w:pPr>
        <w:jc w:val="left"/>
        <w:rPr>
          <w:rFonts w:ascii="Calibri" w:hAnsi="Calibri"/>
          <w:sz w:val="22"/>
          <w:highlight w:val="white"/>
        </w:rPr>
      </w:pPr>
    </w:p>
    <w:p w:rsidR="003543F7" w:rsidRPr="00731D09" w:rsidRDefault="003543F7" w:rsidP="003543F7">
      <w:pPr>
        <w:spacing w:after="160" w:line="259" w:lineRule="auto"/>
        <w:jc w:val="center"/>
        <w:rPr>
          <w:rFonts w:ascii="Times New Roman" w:hAnsi="Times New Roman"/>
          <w:b/>
          <w:bCs/>
          <w:sz w:val="24"/>
          <w:szCs w:val="18"/>
        </w:rPr>
      </w:pPr>
      <w:r w:rsidRPr="00731D09">
        <w:rPr>
          <w:rFonts w:ascii="Times New Roman" w:hAnsi="Times New Roman"/>
          <w:b/>
          <w:bCs/>
          <w:sz w:val="24"/>
          <w:szCs w:val="18"/>
        </w:rPr>
        <w:t>Практический тур</w:t>
      </w:r>
    </w:p>
    <w:p w:rsidR="00127840" w:rsidRPr="003543F7" w:rsidRDefault="003543F7" w:rsidP="002F06B6">
      <w:pPr>
        <w:rPr>
          <w:rFonts w:ascii="Times New Roman" w:hAnsi="Times New Roman"/>
          <w:b/>
          <w:bCs/>
          <w:sz w:val="24"/>
          <w:szCs w:val="24"/>
        </w:rPr>
      </w:pPr>
      <w:r w:rsidRPr="003543F7">
        <w:rPr>
          <w:rFonts w:ascii="Times New Roman" w:hAnsi="Times New Roman"/>
          <w:b/>
          <w:bCs/>
          <w:sz w:val="24"/>
          <w:szCs w:val="24"/>
        </w:rPr>
        <w:t xml:space="preserve">Задание 1. </w:t>
      </w:r>
      <w:bookmarkStart w:id="1" w:name="_GoBack"/>
      <w:r w:rsidR="00127840" w:rsidRPr="003543F7">
        <w:rPr>
          <w:rFonts w:ascii="Times New Roman" w:hAnsi="Times New Roman"/>
          <w:b/>
          <w:bCs/>
          <w:sz w:val="24"/>
          <w:szCs w:val="24"/>
        </w:rPr>
        <w:t xml:space="preserve">Максимальное количество баллов–10. </w:t>
      </w:r>
    </w:p>
    <w:bookmarkEnd w:id="1"/>
    <w:p w:rsidR="003543F7" w:rsidRDefault="003543F7" w:rsidP="002F06B6">
      <w:pPr>
        <w:rPr>
          <w:rFonts w:ascii="Times New Roman" w:hAnsi="Times New Roman"/>
          <w:sz w:val="24"/>
          <w:szCs w:val="24"/>
        </w:rPr>
      </w:pPr>
      <w:r w:rsidRPr="003543F7">
        <w:rPr>
          <w:rFonts w:ascii="Times New Roman" w:hAnsi="Times New Roman"/>
          <w:sz w:val="24"/>
          <w:szCs w:val="24"/>
        </w:rPr>
        <w:t xml:space="preserve">Перед вами топографический </w:t>
      </w:r>
      <w:r w:rsidR="001A27E1">
        <w:rPr>
          <w:rFonts w:ascii="Times New Roman" w:hAnsi="Times New Roman"/>
          <w:sz w:val="24"/>
          <w:szCs w:val="24"/>
        </w:rPr>
        <w:t>план</w:t>
      </w:r>
      <w:r w:rsidRPr="003543F7">
        <w:rPr>
          <w:rFonts w:ascii="Times New Roman" w:hAnsi="Times New Roman"/>
          <w:sz w:val="24"/>
          <w:szCs w:val="24"/>
        </w:rPr>
        <w:t xml:space="preserve"> </w:t>
      </w:r>
      <w:r w:rsidR="002F06B6">
        <w:rPr>
          <w:rFonts w:ascii="Times New Roman" w:hAnsi="Times New Roman"/>
          <w:sz w:val="24"/>
          <w:szCs w:val="24"/>
        </w:rPr>
        <w:t>местности. Ответьте на вопросы и занесите их в таблицу в бланке ответов.</w:t>
      </w:r>
    </w:p>
    <w:p w:rsidR="003543F7" w:rsidRDefault="003543F7" w:rsidP="00111844">
      <w:pPr>
        <w:spacing w:after="160"/>
        <w:jc w:val="center"/>
        <w:rPr>
          <w:rFonts w:ascii="Times New Roman" w:hAnsi="Times New Roman"/>
          <w:sz w:val="24"/>
        </w:rPr>
      </w:pPr>
      <w:r>
        <w:rPr>
          <w:noProof/>
        </w:rPr>
        <w:drawing>
          <wp:inline distT="0" distB="0" distL="0" distR="0">
            <wp:extent cx="5076825" cy="3009900"/>
            <wp:effectExtent l="0" t="0" r="9525" b="0"/>
            <wp:docPr id="1" name="Рисунок 1" descr="C:\Users\user.user-pc\AppData\Local\Microsoft\Windows\INetCache\Content.Word\задание 6-7 клас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.user-pc\AppData\Local\Microsoft\Windows\INetCache\Content.Word\задание 6-7 класс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3F7" w:rsidRDefault="003543F7" w:rsidP="003543F7">
      <w:pPr>
        <w:suppressAutoHyphens/>
        <w:spacing w:after="160" w:line="259" w:lineRule="auto"/>
        <w:ind w:left="72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1. Подпишите условные обозначения </w:t>
      </w:r>
      <w:r w:rsidR="001A27E1">
        <w:rPr>
          <w:rFonts w:ascii="Times New Roman" w:hAnsi="Times New Roman"/>
          <w:sz w:val="24"/>
        </w:rPr>
        <w:t>плана местности</w:t>
      </w:r>
      <w:r>
        <w:rPr>
          <w:rFonts w:ascii="Times New Roman" w:hAnsi="Times New Roman"/>
          <w:sz w:val="24"/>
        </w:rPr>
        <w:t>, обозначенные цифрами</w:t>
      </w:r>
      <w:r w:rsidR="002F06B6">
        <w:rPr>
          <w:rFonts w:ascii="Times New Roman" w:hAnsi="Times New Roman"/>
          <w:sz w:val="24"/>
        </w:rPr>
        <w:t xml:space="preserve"> в таблице в бланке ответов.</w:t>
      </w:r>
    </w:p>
    <w:p w:rsidR="003543F7" w:rsidRPr="00111844" w:rsidRDefault="003543F7" w:rsidP="003543F7">
      <w:pPr>
        <w:suppressAutoHyphens/>
        <w:spacing w:after="160" w:line="259" w:lineRule="auto"/>
        <w:ind w:left="720"/>
        <w:rPr>
          <w:rFonts w:ascii="Times New Roman" w:eastAsia="Calibri" w:hAnsi="Times New Roman"/>
          <w:sz w:val="24"/>
          <w:szCs w:val="24"/>
        </w:rPr>
      </w:pPr>
      <w:r w:rsidRPr="00111844">
        <w:rPr>
          <w:rFonts w:ascii="Times New Roman" w:eastAsia="Calibri" w:hAnsi="Times New Roman"/>
          <w:sz w:val="24"/>
          <w:szCs w:val="24"/>
        </w:rPr>
        <w:t>2</w:t>
      </w:r>
      <w:r w:rsidR="002F06B6">
        <w:rPr>
          <w:rFonts w:ascii="Times New Roman" w:eastAsia="Calibri" w:hAnsi="Times New Roman"/>
          <w:sz w:val="24"/>
          <w:szCs w:val="24"/>
        </w:rPr>
        <w:t>.</w:t>
      </w:r>
      <w:r w:rsidRPr="00111844">
        <w:rPr>
          <w:rFonts w:ascii="Times New Roman" w:eastAsia="Calibri" w:hAnsi="Times New Roman"/>
          <w:sz w:val="24"/>
          <w:szCs w:val="24"/>
        </w:rPr>
        <w:t xml:space="preserve"> Что производит завод, изображенный на </w:t>
      </w:r>
      <w:r w:rsidR="001A27E1">
        <w:rPr>
          <w:rFonts w:ascii="Times New Roman" w:eastAsia="Calibri" w:hAnsi="Times New Roman"/>
          <w:sz w:val="24"/>
          <w:szCs w:val="24"/>
        </w:rPr>
        <w:t>плане</w:t>
      </w:r>
      <w:r w:rsidRPr="00111844">
        <w:rPr>
          <w:rFonts w:ascii="Times New Roman" w:eastAsia="Calibri" w:hAnsi="Times New Roman"/>
          <w:sz w:val="24"/>
          <w:szCs w:val="24"/>
        </w:rPr>
        <w:t xml:space="preserve">? </w:t>
      </w:r>
    </w:p>
    <w:p w:rsidR="003543F7" w:rsidRPr="00111844" w:rsidRDefault="003543F7" w:rsidP="003543F7">
      <w:pPr>
        <w:suppressAutoHyphens/>
        <w:spacing w:after="160" w:line="259" w:lineRule="auto"/>
        <w:ind w:left="720"/>
        <w:rPr>
          <w:rFonts w:ascii="Times New Roman" w:eastAsia="Calibri" w:hAnsi="Times New Roman"/>
          <w:sz w:val="24"/>
          <w:szCs w:val="24"/>
        </w:rPr>
      </w:pPr>
      <w:r w:rsidRPr="00111844">
        <w:rPr>
          <w:rFonts w:ascii="Times New Roman" w:eastAsia="Calibri" w:hAnsi="Times New Roman"/>
          <w:sz w:val="24"/>
          <w:szCs w:val="24"/>
        </w:rPr>
        <w:t xml:space="preserve">3) Какой тип дороги соединяет железнодорожную станцию с домиком лесника? </w:t>
      </w:r>
    </w:p>
    <w:p w:rsidR="003543F7" w:rsidRPr="00111844" w:rsidRDefault="003543F7" w:rsidP="003543F7">
      <w:pPr>
        <w:suppressAutoHyphens/>
        <w:spacing w:after="160" w:line="259" w:lineRule="auto"/>
        <w:ind w:left="720"/>
        <w:rPr>
          <w:rFonts w:ascii="Times New Roman" w:eastAsia="Calibri" w:hAnsi="Times New Roman"/>
          <w:sz w:val="24"/>
          <w:szCs w:val="24"/>
        </w:rPr>
      </w:pPr>
      <w:r w:rsidRPr="00111844">
        <w:rPr>
          <w:rFonts w:ascii="Times New Roman" w:eastAsia="Calibri" w:hAnsi="Times New Roman"/>
          <w:sz w:val="24"/>
          <w:szCs w:val="24"/>
        </w:rPr>
        <w:t xml:space="preserve">4) Какой тип моста соединяет автомобильную дорогу? </w:t>
      </w:r>
    </w:p>
    <w:p w:rsidR="003543F7" w:rsidRDefault="003543F7" w:rsidP="003543F7">
      <w:pPr>
        <w:suppressAutoHyphens/>
        <w:spacing w:after="160" w:line="259" w:lineRule="auto"/>
        <w:ind w:left="720"/>
        <w:rPr>
          <w:rFonts w:ascii="Calibri" w:eastAsia="Calibri" w:hAnsi="Calibri" w:cs="Calibri"/>
        </w:rPr>
      </w:pPr>
    </w:p>
    <w:p w:rsidR="00285617" w:rsidRDefault="003543F7" w:rsidP="003543F7">
      <w:pPr>
        <w:rPr>
          <w:rFonts w:ascii="Times New Roman" w:eastAsia="Calibri" w:hAnsi="Times New Roman"/>
          <w:b/>
          <w:sz w:val="24"/>
          <w:szCs w:val="24"/>
        </w:rPr>
      </w:pPr>
      <w:r w:rsidRPr="003543F7">
        <w:rPr>
          <w:rFonts w:ascii="Times New Roman" w:eastAsia="Calibri" w:hAnsi="Times New Roman"/>
          <w:b/>
          <w:sz w:val="24"/>
          <w:szCs w:val="24"/>
        </w:rPr>
        <w:t xml:space="preserve">Задание 2. </w:t>
      </w:r>
    </w:p>
    <w:p w:rsidR="003543F7" w:rsidRDefault="003543F7" w:rsidP="003543F7">
      <w:pPr>
        <w:rPr>
          <w:rFonts w:ascii="Times New Roman" w:hAnsi="Times New Roman"/>
          <w:bCs/>
          <w:sz w:val="24"/>
          <w:szCs w:val="24"/>
        </w:rPr>
      </w:pPr>
      <w:r w:rsidRPr="003543F7">
        <w:rPr>
          <w:rFonts w:ascii="Times New Roman" w:hAnsi="Times New Roman"/>
          <w:bCs/>
          <w:sz w:val="24"/>
          <w:szCs w:val="24"/>
        </w:rPr>
        <w:t>Ниже приведены некоторые факты о материках нашей планеты. Определите материк по описанию. Результат оформите в таблице</w:t>
      </w:r>
      <w:r w:rsidR="002F06B6">
        <w:rPr>
          <w:rFonts w:ascii="Times New Roman" w:hAnsi="Times New Roman"/>
          <w:bCs/>
          <w:sz w:val="24"/>
          <w:szCs w:val="24"/>
        </w:rPr>
        <w:t xml:space="preserve"> в бланке</w:t>
      </w:r>
      <w:r w:rsidRPr="003543F7">
        <w:rPr>
          <w:rFonts w:ascii="Times New Roman" w:hAnsi="Times New Roman"/>
          <w:bCs/>
          <w:sz w:val="24"/>
          <w:szCs w:val="24"/>
        </w:rPr>
        <w:t xml:space="preserve"> ответов.</w:t>
      </w:r>
    </w:p>
    <w:p w:rsidR="00111844" w:rsidRPr="003543F7" w:rsidRDefault="00111844" w:rsidP="003543F7">
      <w:pPr>
        <w:rPr>
          <w:rFonts w:ascii="Times New Roman" w:hAnsi="Times New Roman"/>
          <w:bCs/>
          <w:sz w:val="24"/>
          <w:szCs w:val="24"/>
        </w:rPr>
      </w:pPr>
    </w:p>
    <w:p w:rsidR="003543F7" w:rsidRPr="00ED39CD" w:rsidRDefault="003543F7" w:rsidP="003543F7">
      <w:pPr>
        <w:spacing w:line="360" w:lineRule="auto"/>
        <w:rPr>
          <w:rFonts w:ascii="Times New Roman" w:hAnsi="Times New Roman"/>
          <w:sz w:val="24"/>
          <w:szCs w:val="24"/>
        </w:rPr>
      </w:pPr>
      <w:r w:rsidRPr="00ED39CD">
        <w:rPr>
          <w:rFonts w:ascii="Times New Roman" w:hAnsi="Times New Roman"/>
          <w:sz w:val="24"/>
          <w:szCs w:val="24"/>
        </w:rPr>
        <w:t xml:space="preserve"> 1. Самый пустынный материк (без учета снежных пустынь Антарктиды). </w:t>
      </w:r>
    </w:p>
    <w:p w:rsidR="003543F7" w:rsidRPr="00ED39CD" w:rsidRDefault="003543F7" w:rsidP="003543F7">
      <w:pPr>
        <w:spacing w:line="360" w:lineRule="auto"/>
        <w:rPr>
          <w:rFonts w:ascii="Times New Roman" w:hAnsi="Times New Roman"/>
          <w:sz w:val="24"/>
          <w:szCs w:val="24"/>
        </w:rPr>
      </w:pPr>
      <w:r w:rsidRPr="00ED39CD">
        <w:rPr>
          <w:rFonts w:ascii="Times New Roman" w:hAnsi="Times New Roman"/>
          <w:sz w:val="24"/>
          <w:szCs w:val="24"/>
        </w:rPr>
        <w:t>2. Материк с сам</w:t>
      </w:r>
      <w:r w:rsidR="00127840">
        <w:rPr>
          <w:rFonts w:ascii="Times New Roman" w:hAnsi="Times New Roman"/>
          <w:sz w:val="24"/>
          <w:szCs w:val="24"/>
        </w:rPr>
        <w:t>ой</w:t>
      </w:r>
      <w:r w:rsidR="001A27E1">
        <w:rPr>
          <w:rFonts w:ascii="Times New Roman" w:hAnsi="Times New Roman"/>
          <w:sz w:val="24"/>
          <w:szCs w:val="24"/>
        </w:rPr>
        <w:t xml:space="preserve"> большой численностью населения</w:t>
      </w:r>
      <w:r w:rsidRPr="00ED39CD">
        <w:rPr>
          <w:rFonts w:ascii="Times New Roman" w:hAnsi="Times New Roman"/>
          <w:sz w:val="24"/>
          <w:szCs w:val="24"/>
        </w:rPr>
        <w:t xml:space="preserve">. </w:t>
      </w:r>
    </w:p>
    <w:p w:rsidR="003543F7" w:rsidRPr="00ED39CD" w:rsidRDefault="003543F7" w:rsidP="003543F7">
      <w:p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D39CD">
        <w:rPr>
          <w:rFonts w:ascii="Times New Roman" w:hAnsi="Times New Roman"/>
          <w:sz w:val="24"/>
          <w:szCs w:val="24"/>
        </w:rPr>
        <w:t xml:space="preserve">. Материк, не имеющий коренного населения. </w:t>
      </w:r>
    </w:p>
    <w:p w:rsidR="003543F7" w:rsidRPr="00ED39CD" w:rsidRDefault="003543F7" w:rsidP="003543F7">
      <w:p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D39CD">
        <w:rPr>
          <w:rFonts w:ascii="Times New Roman" w:hAnsi="Times New Roman"/>
          <w:sz w:val="24"/>
          <w:szCs w:val="24"/>
        </w:rPr>
        <w:t xml:space="preserve">. Материк – колыбель человечества. </w:t>
      </w:r>
    </w:p>
    <w:p w:rsidR="003543F7" w:rsidRPr="00ED39CD" w:rsidRDefault="003543F7" w:rsidP="003543F7">
      <w:p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ED39CD">
        <w:rPr>
          <w:rFonts w:ascii="Times New Roman" w:hAnsi="Times New Roman"/>
          <w:sz w:val="24"/>
          <w:szCs w:val="24"/>
        </w:rPr>
        <w:t xml:space="preserve">. Материк, где расположен самый высокий водопад в мире. </w:t>
      </w:r>
    </w:p>
    <w:p w:rsidR="003543F7" w:rsidRDefault="003543F7" w:rsidP="003543F7">
      <w:p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ED39CD">
        <w:rPr>
          <w:rFonts w:ascii="Times New Roman" w:hAnsi="Times New Roman"/>
          <w:sz w:val="24"/>
          <w:szCs w:val="24"/>
        </w:rPr>
        <w:t xml:space="preserve">. Материк, где расположен самый большой в мире речной каньон. </w:t>
      </w:r>
    </w:p>
    <w:p w:rsidR="003543F7" w:rsidRPr="003543F7" w:rsidRDefault="003543F7" w:rsidP="003543F7">
      <w:pPr>
        <w:spacing w:line="360" w:lineRule="auto"/>
        <w:rPr>
          <w:rFonts w:ascii="Times New Roman" w:hAnsi="Times New Roman"/>
          <w:b/>
          <w:bCs/>
          <w:sz w:val="24"/>
          <w:szCs w:val="24"/>
        </w:rPr>
      </w:pPr>
      <w:r w:rsidRPr="003543F7">
        <w:rPr>
          <w:rFonts w:ascii="Times New Roman" w:hAnsi="Times New Roman"/>
          <w:b/>
          <w:bCs/>
          <w:sz w:val="24"/>
          <w:szCs w:val="24"/>
        </w:rPr>
        <w:t xml:space="preserve">Максимальное количество баллов – 6 баллов. </w:t>
      </w:r>
    </w:p>
    <w:p w:rsidR="003543F7" w:rsidRPr="00ED39CD" w:rsidRDefault="003543F7" w:rsidP="003543F7">
      <w:pPr>
        <w:shd w:val="clear" w:color="auto" w:fill="FFFFFF"/>
        <w:spacing w:line="360" w:lineRule="auto"/>
        <w:rPr>
          <w:rFonts w:ascii="Times New Roman" w:hAnsi="Times New Roman"/>
          <w:sz w:val="24"/>
          <w:szCs w:val="24"/>
        </w:rPr>
      </w:pPr>
    </w:p>
    <w:p w:rsidR="003543F7" w:rsidRPr="003543F7" w:rsidRDefault="003543F7" w:rsidP="003543F7">
      <w:pPr>
        <w:rPr>
          <w:rFonts w:ascii="Times New Roman" w:hAnsi="Times New Roman"/>
          <w:sz w:val="24"/>
          <w:szCs w:val="24"/>
        </w:rPr>
      </w:pPr>
    </w:p>
    <w:p w:rsidR="000E3951" w:rsidRDefault="000E3951">
      <w:pPr>
        <w:jc w:val="center"/>
        <w:rPr>
          <w:rFonts w:ascii="Times New Roman" w:hAnsi="Times New Roman"/>
        </w:rPr>
      </w:pPr>
    </w:p>
    <w:p w:rsidR="000E3951" w:rsidRDefault="000E3951">
      <w:pPr>
        <w:jc w:val="left"/>
        <w:rPr>
          <w:rFonts w:ascii="Calibri" w:hAnsi="Calibri"/>
          <w:sz w:val="22"/>
          <w:highlight w:val="white"/>
        </w:rPr>
      </w:pPr>
    </w:p>
    <w:sectPr w:rsidR="000E3951" w:rsidSect="004B21CA">
      <w:type w:val="continuous"/>
      <w:pgSz w:w="11906" w:h="16838"/>
      <w:pgMar w:top="1134" w:right="737" w:bottom="1134" w:left="1304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D20F7"/>
    <w:multiLevelType w:val="multilevel"/>
    <w:tmpl w:val="99F0106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">
    <w:nsid w:val="08AB3951"/>
    <w:multiLevelType w:val="multilevel"/>
    <w:tmpl w:val="30E2B6A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2">
    <w:nsid w:val="09B16F95"/>
    <w:multiLevelType w:val="multilevel"/>
    <w:tmpl w:val="02C47E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3">
    <w:nsid w:val="0E742D16"/>
    <w:multiLevelType w:val="multilevel"/>
    <w:tmpl w:val="9E3621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4">
    <w:nsid w:val="122B26F8"/>
    <w:multiLevelType w:val="multilevel"/>
    <w:tmpl w:val="3F80998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5">
    <w:nsid w:val="176A01FD"/>
    <w:multiLevelType w:val="multilevel"/>
    <w:tmpl w:val="CDBC3A3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6">
    <w:nsid w:val="21A57FB5"/>
    <w:multiLevelType w:val="multilevel"/>
    <w:tmpl w:val="0D9EA1D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7">
    <w:nsid w:val="2EC45E75"/>
    <w:multiLevelType w:val="multilevel"/>
    <w:tmpl w:val="E9FAD5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8">
    <w:nsid w:val="42283B2C"/>
    <w:multiLevelType w:val="hybridMultilevel"/>
    <w:tmpl w:val="2E1C6A9E"/>
    <w:lvl w:ilvl="0" w:tplc="F77025BE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90E5191"/>
    <w:multiLevelType w:val="multilevel"/>
    <w:tmpl w:val="FF74A4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0">
    <w:nsid w:val="4BDD13A2"/>
    <w:multiLevelType w:val="multilevel"/>
    <w:tmpl w:val="D5F6DA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1">
    <w:nsid w:val="4BF118BC"/>
    <w:multiLevelType w:val="multilevel"/>
    <w:tmpl w:val="51BAA7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2">
    <w:nsid w:val="4EA3187A"/>
    <w:multiLevelType w:val="multilevel"/>
    <w:tmpl w:val="5A1C73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3">
    <w:nsid w:val="52D50E40"/>
    <w:multiLevelType w:val="multilevel"/>
    <w:tmpl w:val="B6E020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4">
    <w:nsid w:val="67876832"/>
    <w:multiLevelType w:val="multilevel"/>
    <w:tmpl w:val="30C2FEF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num w:numId="1">
    <w:abstractNumId w:val="4"/>
  </w:num>
  <w:num w:numId="2">
    <w:abstractNumId w:val="1"/>
  </w:num>
  <w:num w:numId="3">
    <w:abstractNumId w:val="9"/>
  </w:num>
  <w:num w:numId="4">
    <w:abstractNumId w:val="3"/>
  </w:num>
  <w:num w:numId="5">
    <w:abstractNumId w:val="13"/>
  </w:num>
  <w:num w:numId="6">
    <w:abstractNumId w:val="12"/>
  </w:num>
  <w:num w:numId="7">
    <w:abstractNumId w:val="6"/>
  </w:num>
  <w:num w:numId="8">
    <w:abstractNumId w:val="14"/>
  </w:num>
  <w:num w:numId="9">
    <w:abstractNumId w:val="10"/>
  </w:num>
  <w:num w:numId="10">
    <w:abstractNumId w:val="0"/>
  </w:num>
  <w:num w:numId="11">
    <w:abstractNumId w:val="5"/>
  </w:num>
  <w:num w:numId="12">
    <w:abstractNumId w:val="2"/>
  </w:num>
  <w:num w:numId="13">
    <w:abstractNumId w:val="11"/>
  </w:num>
  <w:num w:numId="14">
    <w:abstractNumId w:val="7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20"/>
  <w:characterSpacingControl w:val="doNotCompress"/>
  <w:compat/>
  <w:rsids>
    <w:rsidRoot w:val="000E3951"/>
    <w:rsid w:val="0000080B"/>
    <w:rsid w:val="0008486E"/>
    <w:rsid w:val="000E3951"/>
    <w:rsid w:val="00111844"/>
    <w:rsid w:val="00127840"/>
    <w:rsid w:val="00186406"/>
    <w:rsid w:val="001A27E1"/>
    <w:rsid w:val="00285617"/>
    <w:rsid w:val="002F06B6"/>
    <w:rsid w:val="003543F7"/>
    <w:rsid w:val="004B21CA"/>
    <w:rsid w:val="006C7DEE"/>
    <w:rsid w:val="0070770B"/>
    <w:rsid w:val="00731D09"/>
    <w:rsid w:val="00761993"/>
    <w:rsid w:val="007E5C75"/>
    <w:rsid w:val="00A06B0B"/>
    <w:rsid w:val="00AA10BF"/>
    <w:rsid w:val="00AE01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XO Thames" w:eastAsia="Times New Roman" w:hAnsi="XO Thames" w:cs="Times New Roman"/>
        <w:color w:val="000000"/>
        <w:sz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rsid w:val="0070770B"/>
    <w:pPr>
      <w:jc w:val="both"/>
    </w:pPr>
    <w:rPr>
      <w:sz w:val="28"/>
    </w:rPr>
  </w:style>
  <w:style w:type="paragraph" w:styleId="10">
    <w:name w:val="heading 1"/>
    <w:next w:val="a"/>
    <w:link w:val="11"/>
    <w:uiPriority w:val="9"/>
    <w:qFormat/>
    <w:rsid w:val="0070770B"/>
    <w:pPr>
      <w:spacing w:before="120" w:after="120"/>
      <w:jc w:val="both"/>
      <w:outlineLvl w:val="0"/>
    </w:pPr>
    <w:rPr>
      <w:b/>
      <w:sz w:val="32"/>
    </w:rPr>
  </w:style>
  <w:style w:type="paragraph" w:styleId="2">
    <w:name w:val="heading 2"/>
    <w:next w:val="a"/>
    <w:link w:val="20"/>
    <w:uiPriority w:val="9"/>
    <w:qFormat/>
    <w:rsid w:val="0070770B"/>
    <w:pPr>
      <w:spacing w:before="120" w:after="120"/>
      <w:jc w:val="both"/>
      <w:outlineLvl w:val="1"/>
    </w:pPr>
    <w:rPr>
      <w:b/>
      <w:sz w:val="28"/>
    </w:rPr>
  </w:style>
  <w:style w:type="paragraph" w:styleId="3">
    <w:name w:val="heading 3"/>
    <w:next w:val="a"/>
    <w:link w:val="30"/>
    <w:uiPriority w:val="9"/>
    <w:qFormat/>
    <w:rsid w:val="0070770B"/>
    <w:pPr>
      <w:spacing w:before="120" w:after="120"/>
      <w:jc w:val="both"/>
      <w:outlineLvl w:val="2"/>
    </w:pPr>
    <w:rPr>
      <w:b/>
      <w:sz w:val="26"/>
    </w:rPr>
  </w:style>
  <w:style w:type="paragraph" w:styleId="4">
    <w:name w:val="heading 4"/>
    <w:next w:val="a"/>
    <w:link w:val="40"/>
    <w:uiPriority w:val="9"/>
    <w:qFormat/>
    <w:rsid w:val="0070770B"/>
    <w:pPr>
      <w:spacing w:before="120" w:after="120"/>
      <w:jc w:val="both"/>
      <w:outlineLvl w:val="3"/>
    </w:pPr>
    <w:rPr>
      <w:b/>
    </w:rPr>
  </w:style>
  <w:style w:type="paragraph" w:styleId="5">
    <w:name w:val="heading 5"/>
    <w:next w:val="a"/>
    <w:link w:val="50"/>
    <w:uiPriority w:val="9"/>
    <w:qFormat/>
    <w:rsid w:val="0070770B"/>
    <w:pPr>
      <w:spacing w:before="120" w:after="120"/>
      <w:jc w:val="both"/>
      <w:outlineLvl w:val="4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sid w:val="0070770B"/>
    <w:rPr>
      <w:rFonts w:ascii="XO Thames" w:hAnsi="XO Thames"/>
      <w:sz w:val="28"/>
    </w:rPr>
  </w:style>
  <w:style w:type="paragraph" w:styleId="21">
    <w:name w:val="toc 2"/>
    <w:next w:val="a"/>
    <w:link w:val="22"/>
    <w:uiPriority w:val="39"/>
    <w:rsid w:val="0070770B"/>
    <w:pPr>
      <w:ind w:left="200"/>
    </w:pPr>
    <w:rPr>
      <w:sz w:val="28"/>
    </w:rPr>
  </w:style>
  <w:style w:type="character" w:customStyle="1" w:styleId="22">
    <w:name w:val="Оглавление 2 Знак"/>
    <w:link w:val="21"/>
    <w:rsid w:val="0070770B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rsid w:val="0070770B"/>
    <w:pPr>
      <w:ind w:left="600"/>
    </w:pPr>
    <w:rPr>
      <w:sz w:val="28"/>
    </w:rPr>
  </w:style>
  <w:style w:type="character" w:customStyle="1" w:styleId="42">
    <w:name w:val="Оглавление 4 Знак"/>
    <w:link w:val="41"/>
    <w:rsid w:val="0070770B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rsid w:val="0070770B"/>
    <w:pPr>
      <w:ind w:left="1000"/>
    </w:pPr>
    <w:rPr>
      <w:sz w:val="28"/>
    </w:rPr>
  </w:style>
  <w:style w:type="character" w:customStyle="1" w:styleId="60">
    <w:name w:val="Оглавление 6 Знак"/>
    <w:link w:val="6"/>
    <w:rsid w:val="0070770B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rsid w:val="0070770B"/>
    <w:pPr>
      <w:ind w:left="1200"/>
    </w:pPr>
    <w:rPr>
      <w:sz w:val="28"/>
    </w:rPr>
  </w:style>
  <w:style w:type="character" w:customStyle="1" w:styleId="70">
    <w:name w:val="Оглавление 7 Знак"/>
    <w:link w:val="7"/>
    <w:rsid w:val="0070770B"/>
    <w:rPr>
      <w:rFonts w:ascii="XO Thames" w:hAnsi="XO Thames"/>
      <w:sz w:val="28"/>
    </w:rPr>
  </w:style>
  <w:style w:type="character" w:customStyle="1" w:styleId="30">
    <w:name w:val="Заголовок 3 Знак"/>
    <w:link w:val="3"/>
    <w:rsid w:val="0070770B"/>
    <w:rPr>
      <w:rFonts w:ascii="XO Thames" w:hAnsi="XO Thames"/>
      <w:b/>
      <w:sz w:val="26"/>
    </w:rPr>
  </w:style>
  <w:style w:type="paragraph" w:styleId="31">
    <w:name w:val="toc 3"/>
    <w:next w:val="a"/>
    <w:link w:val="32"/>
    <w:uiPriority w:val="39"/>
    <w:rsid w:val="0070770B"/>
    <w:pPr>
      <w:ind w:left="400"/>
    </w:pPr>
    <w:rPr>
      <w:sz w:val="28"/>
    </w:rPr>
  </w:style>
  <w:style w:type="character" w:customStyle="1" w:styleId="32">
    <w:name w:val="Оглавление 3 Знак"/>
    <w:link w:val="31"/>
    <w:rsid w:val="0070770B"/>
    <w:rPr>
      <w:rFonts w:ascii="XO Thames" w:hAnsi="XO Thames"/>
      <w:sz w:val="28"/>
    </w:rPr>
  </w:style>
  <w:style w:type="character" w:customStyle="1" w:styleId="50">
    <w:name w:val="Заголовок 5 Знак"/>
    <w:link w:val="5"/>
    <w:rsid w:val="0070770B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sid w:val="0070770B"/>
    <w:rPr>
      <w:rFonts w:ascii="XO Thames" w:hAnsi="XO Thames"/>
      <w:b/>
      <w:sz w:val="32"/>
    </w:rPr>
  </w:style>
  <w:style w:type="paragraph" w:customStyle="1" w:styleId="12">
    <w:name w:val="Гиперссылка1"/>
    <w:link w:val="a3"/>
    <w:rsid w:val="0070770B"/>
    <w:rPr>
      <w:color w:val="0000FF"/>
      <w:u w:val="single"/>
    </w:rPr>
  </w:style>
  <w:style w:type="character" w:styleId="a3">
    <w:name w:val="Hyperlink"/>
    <w:link w:val="12"/>
    <w:rsid w:val="0070770B"/>
    <w:rPr>
      <w:color w:val="0000FF"/>
      <w:u w:val="single"/>
    </w:rPr>
  </w:style>
  <w:style w:type="paragraph" w:customStyle="1" w:styleId="Footnote">
    <w:name w:val="Footnote"/>
    <w:link w:val="Footnote0"/>
    <w:rsid w:val="0070770B"/>
    <w:pPr>
      <w:ind w:firstLine="851"/>
      <w:jc w:val="both"/>
    </w:pPr>
    <w:rPr>
      <w:sz w:val="22"/>
    </w:rPr>
  </w:style>
  <w:style w:type="character" w:customStyle="1" w:styleId="Footnote0">
    <w:name w:val="Footnote"/>
    <w:link w:val="Footnote"/>
    <w:rsid w:val="0070770B"/>
    <w:rPr>
      <w:rFonts w:ascii="XO Thames" w:hAnsi="XO Thames"/>
      <w:sz w:val="22"/>
    </w:rPr>
  </w:style>
  <w:style w:type="paragraph" w:styleId="13">
    <w:name w:val="toc 1"/>
    <w:next w:val="a"/>
    <w:link w:val="14"/>
    <w:uiPriority w:val="39"/>
    <w:rsid w:val="0070770B"/>
    <w:rPr>
      <w:b/>
      <w:sz w:val="28"/>
    </w:rPr>
  </w:style>
  <w:style w:type="character" w:customStyle="1" w:styleId="14">
    <w:name w:val="Оглавление 1 Знак"/>
    <w:link w:val="13"/>
    <w:rsid w:val="0070770B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rsid w:val="0070770B"/>
    <w:pPr>
      <w:jc w:val="both"/>
    </w:pPr>
    <w:rPr>
      <w:sz w:val="20"/>
    </w:rPr>
  </w:style>
  <w:style w:type="character" w:customStyle="1" w:styleId="HeaderandFooter0">
    <w:name w:val="Header and Footer"/>
    <w:link w:val="HeaderandFooter"/>
    <w:rsid w:val="0070770B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rsid w:val="0070770B"/>
    <w:pPr>
      <w:ind w:left="1600"/>
    </w:pPr>
    <w:rPr>
      <w:sz w:val="28"/>
    </w:rPr>
  </w:style>
  <w:style w:type="character" w:customStyle="1" w:styleId="90">
    <w:name w:val="Оглавление 9 Знак"/>
    <w:link w:val="9"/>
    <w:rsid w:val="0070770B"/>
    <w:rPr>
      <w:rFonts w:ascii="XO Thames" w:hAnsi="XO Thames"/>
      <w:sz w:val="28"/>
    </w:rPr>
  </w:style>
  <w:style w:type="paragraph" w:styleId="8">
    <w:name w:val="toc 8"/>
    <w:next w:val="a"/>
    <w:link w:val="80"/>
    <w:uiPriority w:val="39"/>
    <w:rsid w:val="0070770B"/>
    <w:pPr>
      <w:ind w:left="1400"/>
    </w:pPr>
    <w:rPr>
      <w:sz w:val="28"/>
    </w:rPr>
  </w:style>
  <w:style w:type="character" w:customStyle="1" w:styleId="80">
    <w:name w:val="Оглавление 8 Знак"/>
    <w:link w:val="8"/>
    <w:rsid w:val="0070770B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rsid w:val="0070770B"/>
    <w:pPr>
      <w:ind w:left="800"/>
    </w:pPr>
    <w:rPr>
      <w:sz w:val="28"/>
    </w:rPr>
  </w:style>
  <w:style w:type="character" w:customStyle="1" w:styleId="52">
    <w:name w:val="Оглавление 5 Знак"/>
    <w:link w:val="51"/>
    <w:rsid w:val="0070770B"/>
    <w:rPr>
      <w:rFonts w:ascii="XO Thames" w:hAnsi="XO Thames"/>
      <w:sz w:val="28"/>
    </w:rPr>
  </w:style>
  <w:style w:type="paragraph" w:styleId="a4">
    <w:name w:val="Subtitle"/>
    <w:next w:val="a"/>
    <w:link w:val="a5"/>
    <w:uiPriority w:val="11"/>
    <w:qFormat/>
    <w:rsid w:val="0070770B"/>
    <w:pPr>
      <w:jc w:val="both"/>
    </w:pPr>
    <w:rPr>
      <w:i/>
    </w:rPr>
  </w:style>
  <w:style w:type="character" w:customStyle="1" w:styleId="a5">
    <w:name w:val="Подзаголовок Знак"/>
    <w:link w:val="a4"/>
    <w:rsid w:val="0070770B"/>
    <w:rPr>
      <w:rFonts w:ascii="XO Thames" w:hAnsi="XO Thames"/>
      <w:i/>
      <w:sz w:val="24"/>
    </w:rPr>
  </w:style>
  <w:style w:type="paragraph" w:styleId="a6">
    <w:name w:val="Title"/>
    <w:next w:val="a"/>
    <w:link w:val="a7"/>
    <w:uiPriority w:val="10"/>
    <w:qFormat/>
    <w:rsid w:val="0070770B"/>
    <w:pPr>
      <w:spacing w:before="567" w:after="567"/>
      <w:jc w:val="center"/>
    </w:pPr>
    <w:rPr>
      <w:b/>
      <w:caps/>
      <w:sz w:val="40"/>
    </w:rPr>
  </w:style>
  <w:style w:type="character" w:customStyle="1" w:styleId="a7">
    <w:name w:val="Название Знак"/>
    <w:link w:val="a6"/>
    <w:rsid w:val="0070770B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sid w:val="0070770B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sid w:val="0070770B"/>
    <w:rPr>
      <w:rFonts w:ascii="XO Thames" w:hAnsi="XO Thames"/>
      <w:b/>
      <w:sz w:val="28"/>
    </w:rPr>
  </w:style>
  <w:style w:type="paragraph" w:styleId="a8">
    <w:name w:val="Balloon Text"/>
    <w:basedOn w:val="a"/>
    <w:link w:val="a9"/>
    <w:uiPriority w:val="99"/>
    <w:semiHidden/>
    <w:unhideWhenUsed/>
    <w:rsid w:val="007E5C7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E5C75"/>
    <w:rPr>
      <w:rFonts w:ascii="Tahoma" w:hAnsi="Tahoma" w:cs="Tahoma"/>
      <w:sz w:val="16"/>
      <w:szCs w:val="16"/>
    </w:rPr>
  </w:style>
  <w:style w:type="paragraph" w:styleId="aa">
    <w:name w:val="List Paragraph"/>
    <w:basedOn w:val="a"/>
    <w:link w:val="ab"/>
    <w:qFormat/>
    <w:rsid w:val="007E5C75"/>
    <w:pPr>
      <w:ind w:left="720"/>
      <w:contextualSpacing/>
    </w:pPr>
  </w:style>
  <w:style w:type="character" w:customStyle="1" w:styleId="ab">
    <w:name w:val="Абзац списка Знак"/>
    <w:basedOn w:val="1"/>
    <w:link w:val="aa"/>
    <w:rsid w:val="00AA10BF"/>
    <w:rPr>
      <w:rFonts w:ascii="XO Thames" w:hAnsi="XO Thames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63000"/>
                <a:satMod val="300000"/>
              </a:schemeClr>
            </a:gs>
            <a:gs pos="100000">
              <a:schemeClr val="phClr">
                <a:tint val="8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  <a:prstDash val="solid"/>
        </a:ln>
        <a:ln>
          <a:solidFill>
            <a:schemeClr val="phClr"/>
          </a:solidFill>
          <a:prstDash val="solid"/>
        </a:ln>
        <a:ln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60000"/>
                <a:satMod val="350000"/>
              </a:schemeClr>
            </a:gs>
            <a:gs pos="40000">
              <a:schemeClr val="phClr">
                <a:tint val="5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2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491</Words>
  <Characters>2801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Любовь Дорофеева</dc:creator>
  <cp:lastModifiedBy>Учебная часть ЭПЦПК</cp:lastModifiedBy>
  <cp:revision>8</cp:revision>
  <dcterms:created xsi:type="dcterms:W3CDTF">2024-08-08T08:06:00Z</dcterms:created>
  <dcterms:modified xsi:type="dcterms:W3CDTF">2025-05-19T10:00:00Z</dcterms:modified>
</cp:coreProperties>
</file>